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D9C" w14:textId="463C8B9C" w:rsidR="00856101" w:rsidRPr="00856101" w:rsidRDefault="00856101" w:rsidP="00856101">
      <w:pPr>
        <w:tabs>
          <w:tab w:val="left" w:pos="1125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8F2451" wp14:editId="3FD1DF08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56698" cy="503555"/>
            <wp:effectExtent l="0" t="0" r="635" b="0"/>
            <wp:wrapSquare wrapText="bothSides"/>
            <wp:docPr id="1" name="Image 1" descr="COS de la Ville Pes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 de la Ville Pess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98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6101">
        <w:rPr>
          <w:b/>
          <w:bCs/>
          <w:sz w:val="36"/>
          <w:szCs w:val="36"/>
        </w:rPr>
        <w:t>Comité des Œuvres Sociales de la Ville et du C.C.A.S de Pessac</w:t>
      </w:r>
    </w:p>
    <w:p w14:paraId="284E2E4B" w14:textId="77777777" w:rsidR="00856101" w:rsidRDefault="00856101" w:rsidP="00856101">
      <w:pPr>
        <w:tabs>
          <w:tab w:val="left" w:pos="1125"/>
        </w:tabs>
      </w:pPr>
    </w:p>
    <w:p w14:paraId="31DE55F4" w14:textId="7B362CAE" w:rsidR="00856101" w:rsidRPr="00B51BA5" w:rsidRDefault="00856101" w:rsidP="00B51BA5">
      <w:pPr>
        <w:tabs>
          <w:tab w:val="left" w:pos="1125"/>
        </w:tabs>
        <w:jc w:val="center"/>
        <w:rPr>
          <w:b/>
          <w:bCs/>
          <w:color w:val="75B9BB"/>
          <w:sz w:val="28"/>
          <w:szCs w:val="28"/>
        </w:rPr>
      </w:pPr>
      <w:r w:rsidRPr="00C97E8F">
        <w:rPr>
          <w:b/>
          <w:bCs/>
          <w:color w:val="75B9BB"/>
          <w:sz w:val="28"/>
          <w:szCs w:val="28"/>
        </w:rPr>
        <w:t>RAPPORT MORAL ET FINANCIER DU COS DE LA VILLE ET DU CCAS DE PESSAC POUR L’ANNEE 202</w:t>
      </w:r>
      <w:r w:rsidR="00525B7E">
        <w:rPr>
          <w:b/>
          <w:bCs/>
          <w:color w:val="75B9BB"/>
          <w:sz w:val="28"/>
          <w:szCs w:val="28"/>
        </w:rPr>
        <w:t>3</w:t>
      </w:r>
    </w:p>
    <w:p w14:paraId="366FC566" w14:textId="77777777" w:rsidR="00A25169" w:rsidRPr="00A25169" w:rsidRDefault="00A25169" w:rsidP="00A25169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169">
        <w:rPr>
          <w:rFonts w:ascii="Times New Roman" w:hAnsi="Times New Roman" w:cs="Times New Roman"/>
          <w:sz w:val="28"/>
          <w:szCs w:val="28"/>
        </w:rPr>
        <w:t>Cher(e)s adhérentes et adhérents du COS de la Ville et du CCAS de Pessac, Monsieur le Maire, Mesdames et Messieurs les élus de la Ville de Pessac.</w:t>
      </w:r>
    </w:p>
    <w:p w14:paraId="7F660472" w14:textId="77777777" w:rsidR="00525B7E" w:rsidRDefault="00A25169" w:rsidP="00A25169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169">
        <w:rPr>
          <w:rFonts w:ascii="Times New Roman" w:hAnsi="Times New Roman" w:cs="Times New Roman"/>
          <w:sz w:val="28"/>
          <w:szCs w:val="28"/>
        </w:rPr>
        <w:t>Au nom du bureau et du Conseil d'Administration du COS, je vous souhaite à toutes et tous la bienvenue pour notre Assemblée Générale Ordinaire et je vous remercie de votre présence.</w:t>
      </w:r>
    </w:p>
    <w:p w14:paraId="375D8346" w14:textId="77777777" w:rsidR="00B51BA5" w:rsidRDefault="00525B7E" w:rsidP="00525B7E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remercions la Ville, dans son implication et dans la confiance qu’elle porte </w:t>
      </w:r>
      <w:r w:rsidR="00B51BA5">
        <w:rPr>
          <w:rFonts w:ascii="Times New Roman" w:hAnsi="Times New Roman" w:cs="Times New Roman"/>
          <w:sz w:val="28"/>
          <w:szCs w:val="28"/>
        </w:rPr>
        <w:t>aux projets que nous présentons.</w:t>
      </w:r>
    </w:p>
    <w:p w14:paraId="18689624" w14:textId="3EF425DE" w:rsidR="00525B7E" w:rsidRDefault="00B51BA5" w:rsidP="00525B7E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101" w:rsidRPr="008B7CF6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25B7E">
        <w:rPr>
          <w:rFonts w:ascii="Times New Roman" w:hAnsi="Times New Roman" w:cs="Times New Roman"/>
          <w:sz w:val="28"/>
          <w:szCs w:val="28"/>
        </w:rPr>
        <w:t>Notre équipe œuvre tout au long de l’année pour apporter des prestations, des partenariats, et un soutien aux agents et retraités de la ville.</w:t>
      </w:r>
    </w:p>
    <w:p w14:paraId="2A3C3323" w14:textId="7F5494D4" w:rsidR="00856101" w:rsidRPr="008B7CF6" w:rsidRDefault="00856101" w:rsidP="00A25169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5A9238" w14:textId="685CFA95" w:rsidR="00B51BA5" w:rsidRPr="008B7CF6" w:rsidRDefault="00B51BA5" w:rsidP="00C97E8F">
      <w:pPr>
        <w:spacing w:line="240" w:lineRule="auto"/>
        <w:jc w:val="both"/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  <w:t>NOTRE BILAN 2023 :</w:t>
      </w:r>
    </w:p>
    <w:p w14:paraId="29A32267" w14:textId="421FAEAB" w:rsidR="00C97E8F" w:rsidRPr="008B7CF6" w:rsidRDefault="00C97E8F" w:rsidP="00C97E8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CF6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525B7E">
        <w:rPr>
          <w:rFonts w:ascii="Times New Roman" w:hAnsi="Times New Roman" w:cs="Times New Roman"/>
          <w:b/>
          <w:bCs/>
          <w:sz w:val="28"/>
          <w:szCs w:val="28"/>
        </w:rPr>
        <w:t>Renforcer l’articulation de la ville avec le CCAS</w:t>
      </w:r>
      <w:r w:rsidRPr="008B7CF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14:paraId="23B3EB8F" w14:textId="4270AA62" w:rsidR="00C97E8F" w:rsidRPr="008B7CF6" w:rsidRDefault="00C97E8F" w:rsidP="00A2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F6">
        <w:rPr>
          <w:rFonts w:ascii="Times New Roman" w:hAnsi="Times New Roman" w:cs="Times New Roman"/>
          <w:sz w:val="28"/>
          <w:szCs w:val="28"/>
        </w:rPr>
        <w:t xml:space="preserve">- </w:t>
      </w:r>
      <w:r w:rsidR="00525B7E">
        <w:rPr>
          <w:rFonts w:ascii="Times New Roman" w:hAnsi="Times New Roman" w:cs="Times New Roman"/>
          <w:sz w:val="28"/>
          <w:szCs w:val="28"/>
        </w:rPr>
        <w:t>rencontres avec des élus de la ville</w:t>
      </w:r>
    </w:p>
    <w:p w14:paraId="486099E6" w14:textId="73CAA3A5" w:rsidR="00C97E8F" w:rsidRPr="008B7CF6" w:rsidRDefault="00C97E8F" w:rsidP="00A2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F6">
        <w:rPr>
          <w:rFonts w:ascii="Times New Roman" w:hAnsi="Times New Roman" w:cs="Times New Roman"/>
          <w:sz w:val="28"/>
          <w:szCs w:val="28"/>
        </w:rPr>
        <w:t xml:space="preserve">- </w:t>
      </w:r>
      <w:r w:rsidR="00525B7E">
        <w:rPr>
          <w:rFonts w:ascii="Times New Roman" w:hAnsi="Times New Roman" w:cs="Times New Roman"/>
          <w:sz w:val="28"/>
          <w:szCs w:val="28"/>
        </w:rPr>
        <w:t>rencontres avec la DRH pour de l’expertise métier et des conseils</w:t>
      </w:r>
    </w:p>
    <w:p w14:paraId="3CFCFB4D" w14:textId="4F540D9D" w:rsidR="00C97E8F" w:rsidRPr="008B7CF6" w:rsidRDefault="00C97E8F" w:rsidP="00A2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F6">
        <w:rPr>
          <w:rFonts w:ascii="Times New Roman" w:hAnsi="Times New Roman" w:cs="Times New Roman"/>
          <w:sz w:val="28"/>
          <w:szCs w:val="28"/>
        </w:rPr>
        <w:t xml:space="preserve">- </w:t>
      </w:r>
      <w:r w:rsidR="00525B7E">
        <w:rPr>
          <w:rFonts w:ascii="Times New Roman" w:hAnsi="Times New Roman" w:cs="Times New Roman"/>
          <w:sz w:val="28"/>
          <w:szCs w:val="28"/>
        </w:rPr>
        <w:t>rencontres avec l’assistante sociale</w:t>
      </w:r>
    </w:p>
    <w:p w14:paraId="7B966AAB" w14:textId="77777777" w:rsidR="00C97E8F" w:rsidRPr="008B7CF6" w:rsidRDefault="00C97E8F" w:rsidP="00C97E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70C25" w14:textId="1098C5C8" w:rsidR="00C97E8F" w:rsidRPr="00F0415A" w:rsidRDefault="00C97E8F" w:rsidP="00C97E8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415A"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F0415A" w:rsidRPr="00F0415A">
        <w:rPr>
          <w:rFonts w:ascii="Times New Roman" w:hAnsi="Times New Roman" w:cs="Times New Roman"/>
          <w:b/>
          <w:bCs/>
          <w:sz w:val="28"/>
          <w:szCs w:val="28"/>
        </w:rPr>
        <w:t>Travailler en collaboration avec les commerçants et partenaires locaux</w:t>
      </w:r>
      <w:r w:rsidR="00F04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1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F55568D" w14:textId="2C956751" w:rsidR="00525B7E" w:rsidRDefault="00525B7E" w:rsidP="00C97E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B7E">
        <w:rPr>
          <w:rFonts w:ascii="Times New Roman" w:hAnsi="Times New Roman" w:cs="Times New Roman"/>
          <w:sz w:val="28"/>
          <w:szCs w:val="28"/>
        </w:rPr>
        <w:t>- changement de prestataire</w:t>
      </w:r>
      <w:r>
        <w:rPr>
          <w:rFonts w:ascii="Times New Roman" w:hAnsi="Times New Roman" w:cs="Times New Roman"/>
          <w:sz w:val="28"/>
          <w:szCs w:val="28"/>
        </w:rPr>
        <w:t xml:space="preserve"> pour les jouets de noël des enfants (Pirouette)</w:t>
      </w:r>
    </w:p>
    <w:p w14:paraId="4F56F2C8" w14:textId="0FD6FFEF" w:rsidR="00525B7E" w:rsidRDefault="00525B7E" w:rsidP="00C97E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spectacle de noël avec l’école de théâtre « Les 3 coups » de Pessac</w:t>
      </w:r>
    </w:p>
    <w:p w14:paraId="212F6428" w14:textId="3EBC6441" w:rsidR="00BE3AD6" w:rsidRDefault="00BE3AD6" w:rsidP="00C97E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point de situation avec l’offre </w:t>
      </w:r>
      <w:proofErr w:type="spellStart"/>
      <w:r>
        <w:rPr>
          <w:rFonts w:ascii="Times New Roman" w:hAnsi="Times New Roman" w:cs="Times New Roman"/>
          <w:sz w:val="28"/>
          <w:szCs w:val="28"/>
        </w:rPr>
        <w:t>Kalidea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qui est toujours en cours en 2024 pour des tarifs avantageux sur une billetterie locale</w:t>
      </w:r>
    </w:p>
    <w:p w14:paraId="4CE8CB5E" w14:textId="77777777" w:rsidR="00B51BA5" w:rsidRDefault="00B51BA5" w:rsidP="00B51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E1837" w14:textId="649A6F75" w:rsidR="008C153C" w:rsidRPr="008C153C" w:rsidRDefault="008C153C" w:rsidP="008C153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53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C1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53C">
        <w:rPr>
          <w:rFonts w:ascii="Times New Roman" w:hAnsi="Times New Roman" w:cs="Times New Roman"/>
          <w:b/>
          <w:bCs/>
          <w:sz w:val="28"/>
          <w:szCs w:val="28"/>
        </w:rPr>
        <w:t>Maîtrise budgétaire en augmentant les recettes et maîtrisant les dépenses (développement d’actions d’autofinancement)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5DA6F1E1" w14:textId="236F081C" w:rsidR="008C153C" w:rsidRPr="008C153C" w:rsidRDefault="008C153C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3C">
        <w:rPr>
          <w:rFonts w:ascii="Times New Roman" w:hAnsi="Times New Roman" w:cs="Times New Roman"/>
          <w:sz w:val="28"/>
          <w:szCs w:val="28"/>
        </w:rPr>
        <w:t>On a réduit de moitié le déficit budgétaire passant de 16000€ à 8000€ et on a mis en place des actions d’autofinancement (tombola, achats groupés, fabrication artisanale)</w:t>
      </w:r>
    </w:p>
    <w:p w14:paraId="37C90F0B" w14:textId="572D2FFB" w:rsidR="008C153C" w:rsidRPr="008C153C" w:rsidRDefault="008C153C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3C">
        <w:rPr>
          <w:rFonts w:ascii="Times New Roman" w:hAnsi="Times New Roman" w:cs="Times New Roman"/>
          <w:sz w:val="28"/>
          <w:szCs w:val="28"/>
        </w:rPr>
        <w:t>Rationalisation de nos outils de travail : fusion des comptes bancaires, renouvellement des outils informatiques et de communication.</w:t>
      </w:r>
    </w:p>
    <w:p w14:paraId="3B42DBC0" w14:textId="49E2694C" w:rsidR="008C153C" w:rsidRDefault="008C153C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Economie sur les frais postaux (carte du cos récupérer par les agents, courriers et informations par mails)</w:t>
      </w:r>
    </w:p>
    <w:p w14:paraId="0BC558A7" w14:textId="77777777" w:rsidR="008C153C" w:rsidRDefault="008C153C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4E6DA" w14:textId="4F672324" w:rsidR="008C153C" w:rsidRDefault="008C153C" w:rsidP="008C153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53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C1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53C">
        <w:rPr>
          <w:rFonts w:ascii="Times New Roman" w:hAnsi="Times New Roman" w:cs="Times New Roman"/>
          <w:b/>
          <w:bCs/>
          <w:sz w:val="28"/>
          <w:szCs w:val="28"/>
        </w:rPr>
        <w:t>Repenser la place de chacun au sein du COS et de la place du COS dans la vie sociale et professionnelle de chacun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0A5A6ADE" w14:textId="77777777" w:rsidR="008C153C" w:rsidRDefault="008C153C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Le fonctionnement interne du COS a complètement changé, toutes les décisions, idées, perspectives sont débattues collectivement. Chaque décision est votée à majorité des présents lors des CA, toutes les 3 semaines</w:t>
      </w:r>
    </w:p>
    <w:p w14:paraId="413D59E1" w14:textId="1E3F2C5A" w:rsidR="008C153C" w:rsidRDefault="008C153C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 fête de noël a été pensée différemment pour associer les retraités, aux actifs avec les leurs enfants, plus de 300 personnes ont profité de cette journée.</w:t>
      </w:r>
    </w:p>
    <w:p w14:paraId="2F1C7A45" w14:textId="77777777" w:rsidR="00F0415A" w:rsidRDefault="00F0415A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022C7" w14:textId="342EA915" w:rsidR="00F0415A" w:rsidRDefault="00F0415A" w:rsidP="008C153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415A">
        <w:rPr>
          <w:rFonts w:ascii="Times New Roman" w:hAnsi="Times New Roman" w:cs="Times New Roman"/>
          <w:b/>
          <w:bCs/>
          <w:sz w:val="28"/>
          <w:szCs w:val="28"/>
        </w:rPr>
        <w:t>1.5 CAU</w:t>
      </w:r>
      <w:r>
        <w:rPr>
          <w:rFonts w:ascii="Times New Roman" w:hAnsi="Times New Roman" w:cs="Times New Roman"/>
          <w:b/>
          <w:bCs/>
          <w:sz w:val="28"/>
          <w:szCs w:val="28"/>
        </w:rPr>
        <w:t>TERETS</w:t>
      </w:r>
    </w:p>
    <w:p w14:paraId="4E72EC55" w14:textId="09C920BA" w:rsidR="00F0415A" w:rsidRDefault="00F0415A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5A">
        <w:rPr>
          <w:rFonts w:ascii="Times New Roman" w:hAnsi="Times New Roman" w:cs="Times New Roman"/>
          <w:sz w:val="28"/>
          <w:szCs w:val="28"/>
        </w:rPr>
        <w:t>- Démarrage des travaux : déménagement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15A">
        <w:rPr>
          <w:rFonts w:ascii="Times New Roman" w:hAnsi="Times New Roman" w:cs="Times New Roman"/>
          <w:sz w:val="28"/>
          <w:szCs w:val="28"/>
        </w:rPr>
        <w:t>et dé</w:t>
      </w:r>
      <w:r>
        <w:rPr>
          <w:rFonts w:ascii="Times New Roman" w:hAnsi="Times New Roman" w:cs="Times New Roman"/>
          <w:sz w:val="28"/>
          <w:szCs w:val="28"/>
        </w:rPr>
        <w:t>molition et préparation du chantier pour un démarrage des travaux en novembre 2023.</w:t>
      </w:r>
    </w:p>
    <w:p w14:paraId="086D78F3" w14:textId="58407FEB" w:rsidR="00F0415A" w:rsidRDefault="00F0415A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 Monsieur Le Maire l’a dit, Monsieur Le Maire l’a fait », la moitié de la somme des travaux a été allouée par la Ville, soit 19000€.</w:t>
      </w:r>
    </w:p>
    <w:p w14:paraId="325979DD" w14:textId="77777777" w:rsidR="00F0415A" w:rsidRDefault="00F0415A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50A45" w14:textId="7995F37D" w:rsidR="00F0415A" w:rsidRDefault="00F0415A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sors du rapport moral de 2023, pour vous montrer le résultat des travaux </w:t>
      </w:r>
      <w:r w:rsidR="00BE3AD6">
        <w:rPr>
          <w:rFonts w:ascii="Times New Roman" w:hAnsi="Times New Roman" w:cs="Times New Roman"/>
          <w:sz w:val="28"/>
          <w:szCs w:val="28"/>
        </w:rPr>
        <w:t>qui se sont terminés au mois d’Avril.</w:t>
      </w:r>
    </w:p>
    <w:p w14:paraId="50B985B4" w14:textId="77777777" w:rsidR="00F0415A" w:rsidRDefault="00F0415A" w:rsidP="008C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C6647" w14:textId="68A9577C" w:rsidR="00A25169" w:rsidRDefault="00F0415A" w:rsidP="00BE3AD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VIDEO</w:t>
      </w:r>
    </w:p>
    <w:p w14:paraId="3FD284F3" w14:textId="77777777" w:rsidR="00BE3AD6" w:rsidRPr="00BE3AD6" w:rsidRDefault="00BE3AD6" w:rsidP="00BE3AD6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93B50" w14:textId="49031419" w:rsidR="001F60AE" w:rsidRPr="008B7CF6" w:rsidRDefault="001F60AE" w:rsidP="001F60AE">
      <w:pPr>
        <w:spacing w:line="240" w:lineRule="auto"/>
        <w:jc w:val="both"/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</w:pPr>
      <w:r w:rsidRPr="008B7CF6"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  <w:t>PERSPECTIVE</w:t>
      </w:r>
      <w:r w:rsidR="004555E2"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  <w:t>S</w:t>
      </w:r>
      <w:r w:rsidRPr="008B7CF6"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  <w:t xml:space="preserve"> POUR 202</w:t>
      </w:r>
      <w:r w:rsidR="00BE3AD6"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  <w:t>4</w:t>
      </w:r>
      <w:r w:rsidRPr="008B7CF6"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  <w:t>-202</w:t>
      </w:r>
      <w:r w:rsidR="00BE3AD6"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  <w:t>5</w:t>
      </w:r>
    </w:p>
    <w:p w14:paraId="7BCE580B" w14:textId="44CBC575" w:rsidR="004555E2" w:rsidRDefault="00FD5533" w:rsidP="004555E2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Pérennisation</w:t>
      </w:r>
      <w:r w:rsidR="004555E2">
        <w:rPr>
          <w:rFonts w:ascii="Times New Roman" w:hAnsi="Times New Roman" w:cs="Times New Roman"/>
          <w:sz w:val="28"/>
          <w:szCs w:val="28"/>
        </w:rPr>
        <w:t xml:space="preserve"> des actions déjà mises en place</w:t>
      </w:r>
    </w:p>
    <w:p w14:paraId="602E06FA" w14:textId="177B99F7" w:rsidR="004555E2" w:rsidRPr="004555E2" w:rsidRDefault="00BE3AD6" w:rsidP="004555E2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Location </w:t>
      </w:r>
      <w:r w:rsidR="004555E2">
        <w:rPr>
          <w:rFonts w:ascii="Times New Roman" w:hAnsi="Times New Roman" w:cs="Times New Roman"/>
          <w:sz w:val="28"/>
          <w:szCs w:val="28"/>
        </w:rPr>
        <w:t>de l’appartement de Cauterets</w:t>
      </w:r>
    </w:p>
    <w:p w14:paraId="37BA80F5" w14:textId="0CD291C7" w:rsidR="004555E2" w:rsidRDefault="004555E2" w:rsidP="00BE3AD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Préparer le départ à la retraite de Gisèle </w:t>
      </w:r>
    </w:p>
    <w:p w14:paraId="7DF24A4A" w14:textId="05894C0E" w:rsidR="004555E2" w:rsidRDefault="004555E2" w:rsidP="00BE3AD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Continuer la stabilisation des comptes</w:t>
      </w:r>
    </w:p>
    <w:p w14:paraId="0BB32DFD" w14:textId="1AFB7BB4" w:rsidR="004555E2" w:rsidRDefault="004555E2" w:rsidP="00BE3AD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Mise en œuvre de nouveaux modes d’attribution des prestations du COS :</w:t>
      </w:r>
    </w:p>
    <w:p w14:paraId="7AE0F0EB" w14:textId="36F2E97A" w:rsidR="004555E2" w:rsidRDefault="004555E2" w:rsidP="004555E2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Nouveaux barèmes</w:t>
      </w:r>
    </w:p>
    <w:p w14:paraId="7EF86B99" w14:textId="146C0221" w:rsidR="004555E2" w:rsidRDefault="004555E2" w:rsidP="004555E2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Modes de calculs avec QF pour tout le monde</w:t>
      </w:r>
    </w:p>
    <w:p w14:paraId="46D5E9EA" w14:textId="77777777" w:rsidR="004555E2" w:rsidRDefault="004555E2" w:rsidP="004555E2">
      <w:pPr>
        <w:pStyle w:val="Paragraphedeliste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618B468" w14:textId="77777777" w:rsidR="00FD5533" w:rsidRDefault="00FD5533" w:rsidP="004555E2">
      <w:pPr>
        <w:pStyle w:val="Paragraphedeliste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10ED475" w14:textId="77777777" w:rsidR="00BE3AD6" w:rsidRPr="00BE3AD6" w:rsidRDefault="00BE3AD6" w:rsidP="00BE3AD6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D858D" w14:textId="2E2E4A03" w:rsidR="001F60AE" w:rsidRPr="008B7CF6" w:rsidRDefault="001F60AE" w:rsidP="001F60AE">
      <w:pPr>
        <w:spacing w:line="240" w:lineRule="auto"/>
        <w:jc w:val="both"/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</w:pPr>
      <w:r w:rsidRPr="008B7CF6">
        <w:rPr>
          <w:rFonts w:ascii="Times New Roman" w:hAnsi="Times New Roman" w:cs="Times New Roman"/>
          <w:b/>
          <w:bCs/>
          <w:color w:val="75B9BB"/>
          <w:sz w:val="28"/>
          <w:szCs w:val="28"/>
          <w:u w:val="single"/>
        </w:rPr>
        <w:t>BILAN FINANCIER DE L’ASSOCIATION</w:t>
      </w:r>
    </w:p>
    <w:p w14:paraId="1440E624" w14:textId="77777777" w:rsidR="001F60AE" w:rsidRPr="004555E2" w:rsidRDefault="001F60AE" w:rsidP="001F60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B1B09" w14:textId="77777777" w:rsidR="004555E2" w:rsidRPr="004555E2" w:rsidRDefault="008B7CF6" w:rsidP="008B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2">
        <w:rPr>
          <w:rFonts w:ascii="Times New Roman" w:hAnsi="Times New Roman" w:cs="Times New Roman"/>
          <w:sz w:val="28"/>
          <w:szCs w:val="28"/>
        </w:rPr>
        <w:t>Le commissaire aux comptes vous détaillera l’ensemble des comptes annuels.</w:t>
      </w:r>
    </w:p>
    <w:p w14:paraId="783186A0" w14:textId="77777777" w:rsidR="004555E2" w:rsidRPr="004555E2" w:rsidRDefault="004555E2" w:rsidP="008B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2">
        <w:rPr>
          <w:rFonts w:ascii="Times New Roman" w:hAnsi="Times New Roman" w:cs="Times New Roman"/>
          <w:sz w:val="28"/>
          <w:szCs w:val="28"/>
        </w:rPr>
        <w:t>Tout notre travail a permis d’inverser la tendance des années précédentes : Nous avons réduits le déficit de moitié.</w:t>
      </w:r>
    </w:p>
    <w:p w14:paraId="05A0BFC5" w14:textId="77777777" w:rsidR="004555E2" w:rsidRPr="004555E2" w:rsidRDefault="008B7CF6" w:rsidP="008B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2">
        <w:rPr>
          <w:rFonts w:ascii="Times New Roman" w:hAnsi="Times New Roman" w:cs="Times New Roman"/>
          <w:sz w:val="28"/>
          <w:szCs w:val="28"/>
        </w:rPr>
        <w:t xml:space="preserve"> La gestion actuelle permet au COS de stabiliser ses fonds propres actuellement à hauteur de </w:t>
      </w:r>
      <w:r w:rsidR="004555E2" w:rsidRPr="004555E2">
        <w:rPr>
          <w:rFonts w:ascii="Times New Roman" w:hAnsi="Times New Roman" w:cs="Times New Roman"/>
          <w:sz w:val="28"/>
          <w:szCs w:val="28"/>
        </w:rPr>
        <w:t>111 362</w:t>
      </w:r>
      <w:r w:rsidRPr="004555E2">
        <w:rPr>
          <w:rFonts w:ascii="Times New Roman" w:hAnsi="Times New Roman" w:cs="Times New Roman"/>
          <w:sz w:val="28"/>
          <w:szCs w:val="28"/>
        </w:rPr>
        <w:t xml:space="preserve">€. </w:t>
      </w:r>
      <w:r w:rsidR="004555E2" w:rsidRPr="004555E2">
        <w:rPr>
          <w:rFonts w:ascii="Times New Roman" w:hAnsi="Times New Roman" w:cs="Times New Roman"/>
          <w:sz w:val="28"/>
          <w:szCs w:val="28"/>
        </w:rPr>
        <w:t xml:space="preserve">Malgré nos efforts, le déficit reste aujourd’hui à 8218€. </w:t>
      </w:r>
    </w:p>
    <w:p w14:paraId="3B429236" w14:textId="59E88314" w:rsidR="008B7CF6" w:rsidRPr="004555E2" w:rsidRDefault="008B7CF6" w:rsidP="008B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2">
        <w:rPr>
          <w:rFonts w:ascii="Times New Roman" w:hAnsi="Times New Roman" w:cs="Times New Roman"/>
          <w:sz w:val="28"/>
          <w:szCs w:val="28"/>
        </w:rPr>
        <w:t>Je vous remercie de votre écoute et vous propose de passer maintenant à la présentation détaillée des comptes annuels du COS pour l’année 202</w:t>
      </w:r>
      <w:r w:rsidR="004555E2" w:rsidRPr="004555E2">
        <w:rPr>
          <w:rFonts w:ascii="Times New Roman" w:hAnsi="Times New Roman" w:cs="Times New Roman"/>
          <w:sz w:val="28"/>
          <w:szCs w:val="28"/>
        </w:rPr>
        <w:t>3</w:t>
      </w:r>
      <w:r w:rsidRPr="004555E2">
        <w:rPr>
          <w:rFonts w:ascii="Times New Roman" w:hAnsi="Times New Roman" w:cs="Times New Roman"/>
          <w:sz w:val="28"/>
          <w:szCs w:val="28"/>
        </w:rPr>
        <w:t xml:space="preserve"> par M. ZAMORA expert-comptable et M. LAFFORT commissaire aux comptes qui pourront répondre par la suite à vos questions.</w:t>
      </w:r>
    </w:p>
    <w:p w14:paraId="32D26CE4" w14:textId="2CC45491" w:rsidR="008269B9" w:rsidRPr="008B7CF6" w:rsidRDefault="008269B9" w:rsidP="00856101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02ECFED2" w14:textId="77777777" w:rsidR="001F60AE" w:rsidRPr="008B7CF6" w:rsidRDefault="001F60AE" w:rsidP="00856101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46A89A49" w14:textId="2FB70DC5" w:rsidR="008269B9" w:rsidRPr="008B7CF6" w:rsidRDefault="008269B9" w:rsidP="00856101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sectPr w:rsidR="008269B9" w:rsidRPr="008B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163F"/>
    <w:multiLevelType w:val="hybridMultilevel"/>
    <w:tmpl w:val="5732707A"/>
    <w:lvl w:ilvl="0" w:tplc="0AAE26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E2E7A"/>
    <w:multiLevelType w:val="hybridMultilevel"/>
    <w:tmpl w:val="28A83682"/>
    <w:lvl w:ilvl="0" w:tplc="5060091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72B6"/>
    <w:multiLevelType w:val="hybridMultilevel"/>
    <w:tmpl w:val="E02EDDC2"/>
    <w:lvl w:ilvl="0" w:tplc="ACB87C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31586">
    <w:abstractNumId w:val="1"/>
  </w:num>
  <w:num w:numId="2" w16cid:durableId="191192078">
    <w:abstractNumId w:val="2"/>
  </w:num>
  <w:num w:numId="3" w16cid:durableId="62207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01"/>
    <w:rsid w:val="00093CE8"/>
    <w:rsid w:val="000D5E2C"/>
    <w:rsid w:val="001C31DC"/>
    <w:rsid w:val="001F60AE"/>
    <w:rsid w:val="002A51EF"/>
    <w:rsid w:val="00340820"/>
    <w:rsid w:val="00380465"/>
    <w:rsid w:val="003B600E"/>
    <w:rsid w:val="003B7329"/>
    <w:rsid w:val="004555E2"/>
    <w:rsid w:val="00525B7E"/>
    <w:rsid w:val="00591185"/>
    <w:rsid w:val="005A3D71"/>
    <w:rsid w:val="006007C6"/>
    <w:rsid w:val="00623E31"/>
    <w:rsid w:val="008037B6"/>
    <w:rsid w:val="008269B9"/>
    <w:rsid w:val="00856101"/>
    <w:rsid w:val="008B7CF6"/>
    <w:rsid w:val="008C153C"/>
    <w:rsid w:val="00A25169"/>
    <w:rsid w:val="00B51BA5"/>
    <w:rsid w:val="00BE3AD6"/>
    <w:rsid w:val="00C51464"/>
    <w:rsid w:val="00C97E8F"/>
    <w:rsid w:val="00CC1A2B"/>
    <w:rsid w:val="00F0415A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5251"/>
  <w15:chartTrackingRefBased/>
  <w15:docId w15:val="{7B3E7B38-01AE-400B-BA20-DC52B97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Helene</dc:creator>
  <cp:keywords/>
  <dc:description/>
  <cp:lastModifiedBy>DIAS Helene</cp:lastModifiedBy>
  <cp:revision>2</cp:revision>
  <cp:lastPrinted>2023-07-03T14:18:00Z</cp:lastPrinted>
  <dcterms:created xsi:type="dcterms:W3CDTF">2024-07-01T15:39:00Z</dcterms:created>
  <dcterms:modified xsi:type="dcterms:W3CDTF">2024-07-01T15:39:00Z</dcterms:modified>
</cp:coreProperties>
</file>